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39" w:rsidRDefault="00BE1139" w:rsidP="00BE1139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  <w:caps/>
          <w:spacing w:val="15"/>
          <w:sz w:val="24"/>
          <w:szCs w:val="24"/>
        </w:rPr>
      </w:pPr>
      <w:r>
        <w:rPr>
          <w:rFonts w:ascii="Times New Roman" w:eastAsia="Times New Roman" w:hAnsi="Times New Roman"/>
          <w:b/>
          <w:iCs/>
          <w:caps/>
          <w:spacing w:val="15"/>
          <w:sz w:val="24"/>
          <w:szCs w:val="24"/>
        </w:rPr>
        <w:t>министерство образования красноярского края</w:t>
      </w:r>
    </w:p>
    <w:p w:rsidR="00BE1139" w:rsidRDefault="00BE1139" w:rsidP="00BE113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aps/>
          <w:spacing w:val="15"/>
          <w:sz w:val="24"/>
          <w:szCs w:val="24"/>
        </w:rPr>
      </w:pPr>
      <w:r>
        <w:rPr>
          <w:rFonts w:ascii="Times New Roman" w:eastAsia="Times New Roman" w:hAnsi="Times New Roman"/>
          <w:b/>
          <w:iCs/>
          <w:caps/>
          <w:spacing w:val="15"/>
          <w:sz w:val="24"/>
          <w:szCs w:val="24"/>
        </w:rPr>
        <w:t>КРАЕВОЕ ГОСУДАРСТВЕННОЕ БЮДЖЕТНОЕ</w:t>
      </w:r>
    </w:p>
    <w:p w:rsidR="00BE1139" w:rsidRDefault="00BE1139" w:rsidP="00BE113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aps/>
          <w:spacing w:val="15"/>
          <w:sz w:val="24"/>
          <w:szCs w:val="24"/>
        </w:rPr>
      </w:pPr>
      <w:r>
        <w:rPr>
          <w:rFonts w:ascii="Times New Roman" w:eastAsia="Times New Roman" w:hAnsi="Times New Roman"/>
          <w:b/>
          <w:iCs/>
          <w:caps/>
          <w:spacing w:val="15"/>
          <w:sz w:val="24"/>
          <w:szCs w:val="24"/>
        </w:rPr>
        <w:t>ПРОФЕССИОНАЛЬНОЕ ОБРАЗОВАТЕЛЬНОЕ УЧРЕЖДЕНИЕ</w:t>
      </w:r>
    </w:p>
    <w:p w:rsidR="00BE1139" w:rsidRDefault="00BE1139" w:rsidP="00BE1139">
      <w:pPr>
        <w:keepNext/>
        <w:pBdr>
          <w:bottom w:val="single" w:sz="12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«ЭВЕНКИЙСКИЙ МНОГОПРОФИЛЬНЫЙ ТЕХНИКУМ»</w:t>
      </w:r>
    </w:p>
    <w:p w:rsidR="00BE1139" w:rsidRDefault="00BE1139" w:rsidP="00BE11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648000 Красноярский край, Эвенкийский р-он, п. Тура,</w:t>
      </w:r>
      <w:r w:rsidR="00CE6D1E">
        <w:rPr>
          <w:rFonts w:ascii="Times New Roman" w:hAnsi="Times New Roman"/>
        </w:rPr>
        <w:t xml:space="preserve"> </w:t>
      </w:r>
      <w:proofErr w:type="spellStart"/>
      <w:r w:rsidR="00CE6D1E">
        <w:rPr>
          <w:rFonts w:ascii="Times New Roman" w:hAnsi="Times New Roman"/>
        </w:rPr>
        <w:t>мкр</w:t>
      </w:r>
      <w:proofErr w:type="spellEnd"/>
      <w:r w:rsidR="00CE6D1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Таежный, д.7  </w:t>
      </w:r>
    </w:p>
    <w:p w:rsidR="00BE1139" w:rsidRDefault="00BE1139" w:rsidP="00BE11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 8(39170)3-02-72 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en-US"/>
        </w:rPr>
        <w:t>agro</w:t>
      </w:r>
      <w:r>
        <w:rPr>
          <w:rFonts w:ascii="Times New Roman" w:hAnsi="Times New Roman"/>
        </w:rPr>
        <w:t>91@</w:t>
      </w:r>
      <w:proofErr w:type="spellStart"/>
      <w:r>
        <w:rPr>
          <w:rFonts w:ascii="Times New Roman" w:hAnsi="Times New Roman"/>
          <w:lang w:val="en-US"/>
        </w:rPr>
        <w:t>tura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evenkya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</w:t>
      </w:r>
    </w:p>
    <w:p w:rsidR="00BE1139" w:rsidRDefault="00BE1139" w:rsidP="00BE1139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139" w:rsidRDefault="00BE1139" w:rsidP="00BE113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E1139" w:rsidRDefault="00BE1139" w:rsidP="00BE1139">
      <w:pPr>
        <w:shd w:val="clear" w:color="auto" w:fill="FFFFFF"/>
        <w:spacing w:before="150" w:after="150" w:line="240" w:lineRule="auto"/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D0631">
        <w:rPr>
          <w:rFonts w:ascii="Times New Roman" w:hAnsi="Times New Roman"/>
          <w:sz w:val="24"/>
          <w:szCs w:val="24"/>
        </w:rPr>
        <w:t>09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 w:rsidR="0052079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.2025 года                                                                                                        № </w:t>
      </w:r>
      <w:r w:rsidR="0052079E">
        <w:rPr>
          <w:rFonts w:ascii="Times New Roman" w:hAnsi="Times New Roman"/>
          <w:sz w:val="24"/>
          <w:szCs w:val="24"/>
        </w:rPr>
        <w:t>9</w:t>
      </w:r>
      <w:r w:rsidR="00E607B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/02-01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5262C" w:rsidRDefault="00BE1139" w:rsidP="0055262C">
      <w:pPr>
        <w:shd w:val="clear" w:color="auto" w:fill="FFFFFF"/>
        <w:tabs>
          <w:tab w:val="center" w:pos="5029"/>
          <w:tab w:val="left" w:pos="8385"/>
        </w:tabs>
        <w:spacing w:after="0" w:line="240" w:lineRule="auto"/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</w:t>
      </w:r>
      <w:r w:rsidR="0055262C"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 xml:space="preserve">состава </w:t>
      </w:r>
      <w:proofErr w:type="gramStart"/>
      <w:r w:rsidR="0055262C"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>стипендиальной</w:t>
      </w:r>
      <w:proofErr w:type="gramEnd"/>
      <w:r w:rsidR="0055262C"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E1139" w:rsidRDefault="0055262C" w:rsidP="00BE1139">
      <w:pPr>
        <w:shd w:val="clear" w:color="auto" w:fill="FFFFFF"/>
        <w:tabs>
          <w:tab w:val="center" w:pos="5029"/>
          <w:tab w:val="left" w:pos="8385"/>
        </w:tabs>
        <w:spacing w:after="0" w:line="240" w:lineRule="auto"/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 xml:space="preserve">комиссии </w:t>
      </w:r>
      <w:r w:rsidR="00E607BD"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1139"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>техникума</w:t>
      </w:r>
    </w:p>
    <w:p w:rsidR="00BE1139" w:rsidRDefault="00BE1139" w:rsidP="00BE1139">
      <w:pPr>
        <w:shd w:val="clear" w:color="auto" w:fill="FFFFFF"/>
        <w:tabs>
          <w:tab w:val="center" w:pos="5029"/>
          <w:tab w:val="left" w:pos="8385"/>
        </w:tabs>
        <w:spacing w:after="0" w:line="240" w:lineRule="auto"/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  <w:sz w:val="24"/>
          <w:szCs w:val="24"/>
          <w:lang w:eastAsia="ru-RU"/>
        </w:rPr>
        <w:tab/>
      </w:r>
    </w:p>
    <w:p w:rsidR="00BE1139" w:rsidRPr="00E607BD" w:rsidRDefault="00BE1139" w:rsidP="00E607BD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color w:val="212121"/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пунктом 5 статьи 36 Федерального закона от 29.12.2012 № 273-ФЗ «Об образовании в Российской Федерации», Постановлением Правительства Красноярского края от 03.06.2025 </w:t>
      </w:r>
      <w:r>
        <w:rPr>
          <w:sz w:val="28"/>
          <w:szCs w:val="28"/>
          <w:shd w:val="clear" w:color="auto" w:fill="FFFFFF"/>
        </w:rPr>
        <w:t>№ 467-п «</w:t>
      </w:r>
      <w:r>
        <w:rPr>
          <w:sz w:val="28"/>
          <w:szCs w:val="28"/>
        </w:rPr>
        <w:t>О внесении изменений в отдельные постановления Правительства Красноярского края по вопросам предоставления государственных стипендий студентам, аспирантам, ординаторам, ассистентам-стажерам, обучающимся по очной форме обучения за счет средств краевого бюджета, денежной выплаты и денежного поощрения слушателям, осваивающим программы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профессионального обучения в краевых государственных профессиональных образовательных организациях, предусмотренных Законом Красноярского края от 26.06.2014 № 6-2519 «Об образовании в Красноярском крае»</w:t>
      </w:r>
      <w:r>
        <w:rPr>
          <w:rFonts w:eastAsia="MS Mincho"/>
          <w:color w:val="000000"/>
          <w:spacing w:val="9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приказом № </w:t>
      </w:r>
      <w:r w:rsidR="0052079E">
        <w:rPr>
          <w:sz w:val="28"/>
          <w:szCs w:val="28"/>
        </w:rPr>
        <w:t>79</w:t>
      </w:r>
      <w:r>
        <w:rPr>
          <w:sz w:val="28"/>
          <w:szCs w:val="28"/>
        </w:rPr>
        <w:t xml:space="preserve">/02-01 от </w:t>
      </w:r>
      <w:r w:rsidR="0052079E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52079E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52079E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положения о нормах и правилах формирования стипендиального фонда для выплаты государственной академической и государственной социальной стипендий студентам, обучающимся за счет средств краевого бюджета по очной форме обучения» (в ред. приказ</w:t>
      </w:r>
      <w:r w:rsidR="0055262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E1139">
        <w:rPr>
          <w:sz w:val="28"/>
          <w:szCs w:val="28"/>
        </w:rPr>
        <w:t>от 09.06.2025</w:t>
      </w:r>
      <w:r>
        <w:rPr>
          <w:sz w:val="28"/>
          <w:szCs w:val="28"/>
        </w:rPr>
        <w:t xml:space="preserve"> </w:t>
      </w:r>
      <w:r w:rsidRPr="00BE1139">
        <w:rPr>
          <w:sz w:val="28"/>
          <w:szCs w:val="28"/>
        </w:rPr>
        <w:t>№ 45</w:t>
      </w:r>
      <w:proofErr w:type="gramEnd"/>
      <w:r w:rsidRPr="00BE1139">
        <w:rPr>
          <w:sz w:val="28"/>
          <w:szCs w:val="28"/>
        </w:rPr>
        <w:t>/02-01</w:t>
      </w:r>
      <w:r>
        <w:rPr>
          <w:sz w:val="28"/>
          <w:szCs w:val="28"/>
        </w:rPr>
        <w:t>)</w:t>
      </w:r>
      <w:r w:rsidR="00E607BD">
        <w:rPr>
          <w:sz w:val="28"/>
          <w:szCs w:val="28"/>
        </w:rPr>
        <w:t xml:space="preserve"> </w:t>
      </w:r>
      <w:r>
        <w:rPr>
          <w:rFonts w:eastAsia="MS Mincho"/>
          <w:b/>
          <w:color w:val="000000"/>
          <w:sz w:val="28"/>
          <w:szCs w:val="28"/>
        </w:rPr>
        <w:t>ПРИКАЗЫВАЮ:</w:t>
      </w:r>
    </w:p>
    <w:p w:rsidR="00BE1139" w:rsidRDefault="006970E8" w:rsidP="00BE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1</w:t>
      </w:r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.Утвердить состав Стипендиальной комиссии  </w:t>
      </w:r>
      <w:r w:rsidR="00BE1139">
        <w:rPr>
          <w:rFonts w:ascii="Times New Roman" w:eastAsia="MS Mincho" w:hAnsi="Times New Roman"/>
          <w:sz w:val="28"/>
          <w:szCs w:val="28"/>
          <w:lang w:eastAsia="ru-RU"/>
        </w:rPr>
        <w:t>в составе:</w:t>
      </w:r>
    </w:p>
    <w:p w:rsidR="00BE1139" w:rsidRDefault="00BE1139" w:rsidP="00BE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Председатель комиссии</w:t>
      </w:r>
      <w:r w:rsidR="003730DA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Крушельницкая Е.А. – заместитель директора по социальным вопросам и воспитательной работе</w:t>
      </w:r>
      <w:r w:rsidR="00596424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55262C" w:rsidRDefault="0055262C" w:rsidP="00BE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Заместитель председателя комиссии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-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Громова Е.Л. –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заместитель директора по </w:t>
      </w:r>
      <w:proofErr w:type="spellStart"/>
      <w:r>
        <w:rPr>
          <w:rFonts w:ascii="Times New Roman" w:eastAsia="MS Mincho" w:hAnsi="Times New Roman"/>
          <w:sz w:val="28"/>
          <w:szCs w:val="28"/>
          <w:lang w:eastAsia="ru-RU"/>
        </w:rPr>
        <w:t>учебно</w:t>
      </w:r>
      <w:proofErr w:type="spellEnd"/>
      <w:r w:rsidR="00ED52F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-</w:t>
      </w:r>
      <w:r w:rsidR="00ED52F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96424">
        <w:rPr>
          <w:rFonts w:ascii="Times New Roman" w:eastAsia="MS Mincho" w:hAnsi="Times New Roman"/>
          <w:sz w:val="28"/>
          <w:szCs w:val="28"/>
          <w:lang w:eastAsia="ru-RU"/>
        </w:rPr>
        <w:t>производственной работе.</w:t>
      </w:r>
    </w:p>
    <w:p w:rsidR="003730DA" w:rsidRDefault="00A432C1" w:rsidP="00DD7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Секретарь комиссии</w:t>
      </w:r>
      <w:r w:rsidR="006970E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- </w:t>
      </w:r>
      <w:r w:rsidR="003730DA">
        <w:rPr>
          <w:rFonts w:ascii="Times New Roman" w:eastAsia="MS Mincho" w:hAnsi="Times New Roman"/>
          <w:sz w:val="28"/>
          <w:szCs w:val="28"/>
          <w:lang w:eastAsia="ru-RU"/>
        </w:rPr>
        <w:t>Панкагир О.Н.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3730DA">
        <w:rPr>
          <w:rFonts w:ascii="Times New Roman" w:eastAsia="MS Mincho" w:hAnsi="Times New Roman"/>
          <w:sz w:val="28"/>
          <w:szCs w:val="28"/>
          <w:lang w:eastAsia="ru-RU"/>
        </w:rPr>
        <w:t>-</w:t>
      </w:r>
      <w:r w:rsidR="003730DA" w:rsidRPr="003730DA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proofErr w:type="gramStart"/>
      <w:r w:rsidR="003730DA">
        <w:rPr>
          <w:rFonts w:ascii="Times New Roman" w:eastAsia="MS Mincho" w:hAnsi="Times New Roman"/>
          <w:sz w:val="28"/>
          <w:szCs w:val="28"/>
          <w:lang w:eastAsia="ru-RU"/>
        </w:rPr>
        <w:t>социальный</w:t>
      </w:r>
      <w:proofErr w:type="gramEnd"/>
      <w:r w:rsidR="003730DA">
        <w:rPr>
          <w:rFonts w:ascii="Times New Roman" w:eastAsia="MS Mincho" w:hAnsi="Times New Roman"/>
          <w:sz w:val="28"/>
          <w:szCs w:val="28"/>
          <w:lang w:eastAsia="ru-RU"/>
        </w:rPr>
        <w:t xml:space="preserve"> педагог</w:t>
      </w:r>
      <w:r w:rsidR="00586238">
        <w:rPr>
          <w:rFonts w:ascii="Times New Roman" w:eastAsia="MS Mincho" w:hAnsi="Times New Roman"/>
          <w:sz w:val="28"/>
          <w:szCs w:val="28"/>
          <w:lang w:eastAsia="ru-RU"/>
        </w:rPr>
        <w:t>.</w:t>
      </w:r>
      <w:r w:rsidR="003730DA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DD77F5" w:rsidRDefault="00B874A6" w:rsidP="00DD7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Члены комиссии:</w:t>
      </w:r>
    </w:p>
    <w:p w:rsidR="00A432C1" w:rsidRDefault="001D0631" w:rsidP="00DD7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MS Mincho" w:hAnsi="Times New Roman"/>
          <w:sz w:val="28"/>
          <w:szCs w:val="28"/>
          <w:lang w:eastAsia="ru-RU"/>
        </w:rPr>
        <w:t>Болдырев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 xml:space="preserve"> П.Ю.</w:t>
      </w:r>
      <w:r w:rsidR="000F4875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- преподаватель</w:t>
      </w:r>
      <w:r w:rsidR="00586238">
        <w:rPr>
          <w:rFonts w:ascii="Times New Roman" w:eastAsia="MS Mincho" w:hAnsi="Times New Roman"/>
          <w:sz w:val="28"/>
          <w:szCs w:val="28"/>
          <w:lang w:eastAsia="ru-RU"/>
        </w:rPr>
        <w:t>;</w:t>
      </w:r>
    </w:p>
    <w:p w:rsidR="003730DA" w:rsidRDefault="003730DA" w:rsidP="0037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Руднева Т.В. - мастер производственного обучения;</w:t>
      </w:r>
    </w:p>
    <w:p w:rsidR="00AD7B0A" w:rsidRDefault="00AD7B0A" w:rsidP="00DD7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Степанова К.Е.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-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председатель студенческого совета техникума</w:t>
      </w:r>
      <w:r w:rsidR="00586238">
        <w:rPr>
          <w:rFonts w:ascii="Times New Roman" w:eastAsia="MS Mincho" w:hAnsi="Times New Roman"/>
          <w:sz w:val="28"/>
          <w:szCs w:val="28"/>
          <w:lang w:eastAsia="ru-RU"/>
        </w:rPr>
        <w:t>;</w:t>
      </w:r>
    </w:p>
    <w:p w:rsidR="0052079E" w:rsidRDefault="0052079E" w:rsidP="00DD7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Ботулу Е.А.</w:t>
      </w:r>
      <w:r w:rsidR="000F4875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-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секретарь учебной части.</w:t>
      </w:r>
    </w:p>
    <w:p w:rsidR="00A432C1" w:rsidRDefault="006970E8" w:rsidP="00DD7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MS Mincho" w:hAnsi="Times New Roman"/>
          <w:sz w:val="28"/>
          <w:szCs w:val="28"/>
          <w:lang w:eastAsia="ru-RU"/>
        </w:rPr>
        <w:t>Байкитский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 xml:space="preserve"> филиал:</w:t>
      </w:r>
    </w:p>
    <w:p w:rsidR="00BE1139" w:rsidRDefault="006970E8" w:rsidP="00BE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Заместитель председателя комиссии -</w:t>
      </w:r>
      <w:r w:rsidR="00E607B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Марченко В.В. –</w:t>
      </w:r>
      <w:r w:rsidR="00A2526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заведующий </w:t>
      </w:r>
      <w:proofErr w:type="spellStart"/>
      <w:r w:rsidR="00A2526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Байкитским</w:t>
      </w:r>
      <w:proofErr w:type="spellEnd"/>
      <w:r w:rsidR="00A2526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филиалом.</w:t>
      </w:r>
    </w:p>
    <w:p w:rsidR="006970E8" w:rsidRDefault="00A25261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>С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екретарь комиссии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- Жукова Ж. В.</w:t>
      </w:r>
      <w:r w:rsidR="006970E8"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- секретарь учебной части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6970E8" w:rsidRDefault="006970E8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Члены комиссии:</w:t>
      </w:r>
    </w:p>
    <w:p w:rsidR="006970E8" w:rsidRDefault="006970E8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Шабунина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Б.С. – мастер п/о;</w:t>
      </w:r>
    </w:p>
    <w:p w:rsidR="006970E8" w:rsidRDefault="006970E8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Столбикова Л.Г.- советник по воспитанию;</w:t>
      </w:r>
    </w:p>
    <w:p w:rsidR="006970E8" w:rsidRDefault="006970E8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Максимова Т.Х. – студентка, председатель студенческого совета;</w:t>
      </w:r>
    </w:p>
    <w:p w:rsidR="006970E8" w:rsidRDefault="006970E8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Хальвина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Е.М. – студентка, член совета самоуправления.</w:t>
      </w:r>
    </w:p>
    <w:p w:rsidR="006970E8" w:rsidRDefault="006970E8" w:rsidP="003E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Тунгусско-Чунским</w:t>
      </w:r>
      <w:proofErr w:type="spellEnd"/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филиал:</w:t>
      </w:r>
    </w:p>
    <w:p w:rsidR="00586238" w:rsidRDefault="006970E8" w:rsidP="003E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Заместитель председателя комиссии</w:t>
      </w:r>
      <w:r w:rsidR="00A25261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- </w:t>
      </w:r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Макарова Е.М. – заведующая </w:t>
      </w:r>
      <w:proofErr w:type="spellStart"/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Тунгусско-Чунским</w:t>
      </w:r>
      <w:proofErr w:type="spellEnd"/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филиалом</w:t>
      </w:r>
      <w:r w:rsidR="00CF4C3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.</w:t>
      </w:r>
    </w:p>
    <w:p w:rsidR="006970E8" w:rsidRDefault="00A25261" w:rsidP="003E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екретарь комиссии</w:t>
      </w:r>
      <w:r w:rsidR="00CF4C3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="006970E8" w:rsidRPr="006970E8">
        <w:t xml:space="preserve"> </w:t>
      </w:r>
      <w:r w:rsidR="006970E8"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Брюханова 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Г.В.-</w:t>
      </w:r>
      <w:r w:rsidR="006970E8"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970E8">
        <w:rPr>
          <w:rFonts w:ascii="Times New Roman" w:eastAsia="SimSun" w:hAnsi="Times New Roman"/>
          <w:sz w:val="28"/>
          <w:szCs w:val="28"/>
          <w:lang w:eastAsia="zh-CN"/>
        </w:rPr>
        <w:t>секретарь учебной части</w:t>
      </w:r>
      <w:r w:rsidR="00586238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6970E8" w:rsidRDefault="006970E8" w:rsidP="003E50B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Члены комиссии:</w:t>
      </w:r>
    </w:p>
    <w:p w:rsidR="006970E8" w:rsidRPr="006970E8" w:rsidRDefault="006970E8" w:rsidP="003E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 w:rsidRPr="006970E8">
        <w:rPr>
          <w:rFonts w:ascii="Times New Roman" w:eastAsia="SimSun" w:hAnsi="Times New Roman"/>
          <w:sz w:val="28"/>
          <w:szCs w:val="28"/>
          <w:lang w:eastAsia="zh-CN"/>
        </w:rPr>
        <w:t>Стреминская</w:t>
      </w:r>
      <w:proofErr w:type="spellEnd"/>
      <w:r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Т.Н.</w:t>
      </w:r>
      <w:r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 - </w:t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мастер производственного обучения;</w:t>
      </w:r>
    </w:p>
    <w:p w:rsidR="006970E8" w:rsidRDefault="006970E8" w:rsidP="003E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Харитонова </w:t>
      </w:r>
      <w:r>
        <w:rPr>
          <w:rFonts w:ascii="Times New Roman" w:eastAsia="SimSun" w:hAnsi="Times New Roman"/>
          <w:sz w:val="28"/>
          <w:szCs w:val="28"/>
          <w:lang w:eastAsia="zh-CN"/>
        </w:rPr>
        <w:t>К.А.</w:t>
      </w:r>
      <w:r w:rsidR="00955070">
        <w:rPr>
          <w:rFonts w:ascii="Times New Roman" w:eastAsia="SimSun" w:hAnsi="Times New Roman"/>
          <w:sz w:val="28"/>
          <w:szCs w:val="28"/>
          <w:lang w:eastAsia="zh-CN"/>
        </w:rPr>
        <w:t xml:space="preserve"> - СЦРВ-23 (3 курс</w:t>
      </w:r>
      <w:r w:rsidRPr="006970E8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="0095507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970E8">
        <w:rPr>
          <w:rFonts w:ascii="Times New Roman" w:eastAsia="SimSun" w:hAnsi="Times New Roman"/>
          <w:sz w:val="28"/>
          <w:szCs w:val="28"/>
          <w:lang w:eastAsia="zh-CN"/>
        </w:rPr>
        <w:t xml:space="preserve">- представитель </w:t>
      </w:r>
      <w:proofErr w:type="gramStart"/>
      <w:r w:rsidRPr="006970E8">
        <w:rPr>
          <w:rFonts w:ascii="Times New Roman" w:eastAsia="SimSun" w:hAnsi="Times New Roman"/>
          <w:sz w:val="28"/>
          <w:szCs w:val="28"/>
          <w:lang w:eastAsia="zh-CN"/>
        </w:rPr>
        <w:t>обучающихся</w:t>
      </w:r>
      <w:proofErr w:type="gramEnd"/>
      <w:r w:rsidR="00586238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1D0631" w:rsidRPr="001D0631" w:rsidRDefault="001D0631" w:rsidP="003E50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2.</w:t>
      </w:r>
      <w:r w:rsidRPr="001D0631">
        <w:rPr>
          <w:sz w:val="28"/>
          <w:szCs w:val="28"/>
        </w:rPr>
        <w:t xml:space="preserve"> Настоящий приказ вступает в силу с момента подписания и распространяется на правоотношения, возникшие с 01.09.2025 года.</w:t>
      </w:r>
    </w:p>
    <w:p w:rsidR="00BE1139" w:rsidRDefault="001D0631" w:rsidP="003E50BE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3</w:t>
      </w:r>
      <w:r w:rsidR="00BE1139">
        <w:rPr>
          <w:rFonts w:ascii="Times New Roman" w:eastAsia="MS Mincho" w:hAnsi="Times New Roman"/>
          <w:sz w:val="28"/>
          <w:szCs w:val="28"/>
          <w:lang w:eastAsia="ru-RU"/>
        </w:rPr>
        <w:t xml:space="preserve">. </w:t>
      </w:r>
      <w:proofErr w:type="gramStart"/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E11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социальным вопросам и воспитательной работе Е.А. Крушельницкую.</w:t>
      </w:r>
    </w:p>
    <w:p w:rsidR="00BE1139" w:rsidRDefault="00BE1139" w:rsidP="00BE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:rsidR="00EE33EB" w:rsidRDefault="00EE33EB" w:rsidP="00BE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:rsidR="00BE1139" w:rsidRDefault="00BE1139" w:rsidP="00BE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Директор                                                                                  Л.В. Паникаровская           </w:t>
      </w:r>
    </w:p>
    <w:p w:rsidR="00BE1139" w:rsidRDefault="00BE1139" w:rsidP="00BE1139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eastAsia="ru-RU"/>
        </w:rPr>
      </w:pPr>
    </w:p>
    <w:p w:rsidR="00955070" w:rsidRDefault="00955070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55070" w:rsidRDefault="00955070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2025г.____________  подпись</w:t>
      </w:r>
    </w:p>
    <w:p w:rsidR="00BE1139" w:rsidRDefault="00BE1139" w:rsidP="00BE1139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2025г.____________ 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 ____________ подпись</w:t>
      </w:r>
    </w:p>
    <w:p w:rsidR="0052079E" w:rsidRDefault="0052079E" w:rsidP="005207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2025г.____________  подпись</w:t>
      </w:r>
    </w:p>
    <w:p w:rsidR="00BE1139" w:rsidRDefault="0052079E" w:rsidP="0052079E">
      <w:pPr>
        <w:spacing w:after="0" w:line="240" w:lineRule="atLeast"/>
      </w:pPr>
      <w:r>
        <w:rPr>
          <w:rFonts w:ascii="Times New Roman" w:hAnsi="Times New Roman"/>
          <w:sz w:val="28"/>
          <w:szCs w:val="28"/>
        </w:rPr>
        <w:t>«___» ______ 2025г.____________  подпись</w:t>
      </w:r>
    </w:p>
    <w:p w:rsidR="0052079E" w:rsidRDefault="0052079E" w:rsidP="0052079E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 2025г.____________  подпись</w:t>
      </w:r>
    </w:p>
    <w:p w:rsidR="0052079E" w:rsidRDefault="0052079E" w:rsidP="0052079E">
      <w:pPr>
        <w:spacing w:after="0" w:line="240" w:lineRule="atLeast"/>
      </w:pPr>
      <w:r>
        <w:rPr>
          <w:rFonts w:ascii="Times New Roman" w:hAnsi="Times New Roman"/>
          <w:sz w:val="28"/>
          <w:szCs w:val="28"/>
        </w:rPr>
        <w:t>«___» ______ 2025г.____________  подпись</w:t>
      </w:r>
    </w:p>
    <w:p w:rsidR="00667D67" w:rsidRDefault="00667D67"/>
    <w:sectPr w:rsidR="00667D67" w:rsidSect="0034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B87"/>
    <w:rsid w:val="000F4875"/>
    <w:rsid w:val="001D0631"/>
    <w:rsid w:val="001E44B4"/>
    <w:rsid w:val="00341881"/>
    <w:rsid w:val="003730DA"/>
    <w:rsid w:val="003E50BE"/>
    <w:rsid w:val="0052079E"/>
    <w:rsid w:val="0055262C"/>
    <w:rsid w:val="00586238"/>
    <w:rsid w:val="00596424"/>
    <w:rsid w:val="00667D67"/>
    <w:rsid w:val="006970E8"/>
    <w:rsid w:val="00766B4D"/>
    <w:rsid w:val="00955070"/>
    <w:rsid w:val="00A25261"/>
    <w:rsid w:val="00A432C1"/>
    <w:rsid w:val="00AD7B0A"/>
    <w:rsid w:val="00B874A6"/>
    <w:rsid w:val="00BE1139"/>
    <w:rsid w:val="00CE6D1E"/>
    <w:rsid w:val="00CF4C31"/>
    <w:rsid w:val="00DC09DD"/>
    <w:rsid w:val="00DD77F5"/>
    <w:rsid w:val="00E00B87"/>
    <w:rsid w:val="00E607BD"/>
    <w:rsid w:val="00ED52F8"/>
    <w:rsid w:val="00EE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3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3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Крушельницкая Е.А.</dc:creator>
  <cp:lastModifiedBy>pershinamv</cp:lastModifiedBy>
  <cp:revision>15</cp:revision>
  <cp:lastPrinted>2025-10-14T03:24:00Z</cp:lastPrinted>
  <dcterms:created xsi:type="dcterms:W3CDTF">2025-10-13T09:16:00Z</dcterms:created>
  <dcterms:modified xsi:type="dcterms:W3CDTF">2025-10-14T07:51:00Z</dcterms:modified>
</cp:coreProperties>
</file>